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四川大学华西口腔医学院口腔疾病研究国家重点实验室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2022年硕士研究生招生复试通知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根据《四川大学2022年硕士研究生复试录取工作实施办法》有关规定，经学院研究生招生工作领导小组研究，2022年我院硕士研究生招生复试安排如下：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一、复试形式与时间：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 复试形式为线上远程网络复试。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 复试时间为3月28日--3月29日。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 复试对象：初试合格考生（达到《四川大学2022年硕士研究生招生考试考生进入复试的初试成绩基本要求》公布的合格分数线）。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二、远程网络准备：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网络视频准备，具体要求详见附件1《2022硕士线上复试考生指南》。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1.学院将于3月24-27日进行视频演练测试，请考生提前准备，按时按要求参加测试。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2.考生应注意着装，应保持发型整洁，素颜、露耳且不可佩戴首饰、耳机。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3．请考生以“报考方向+实名”方式提前加入我院2022级华西口腔研招QQ群（群号：737457060），查阅招生导师情况及其它后续消息。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三、提交复试预审电子材料：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以邮件附件形式，将以下材料扫描件按PDF格式统一打包，压缩文件命名为专业方向_姓名.rar，邮件标题命名为专业方向_姓名，在3月24日12点前发往学院邮箱hxkqyjs@qq.com，并务必同时发至对应学系的邮箱（见下表），需提交的材料清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 有效第二代居民身份证扫描件（PDF格式）；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 初试准考证（如丢失请登录中国研招网系统打印）扫描件（PDF格式）；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 毕业证、学位证书（应届生需提供完整注册的学生证）扫描件（PDF格式）；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4. 本科学习成绩单（应届生由所在学校教务部门加盖公章，非应届生由考生档案所在单位提供并加盖公章）扫描件（PDF格式）；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5. 个人简历及支撑简历的外语水平证明、发表论文、各项获奖材料证书等做成一个PDF文件；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6. 手写签名的《四川大学2022年硕士研究生诚信复试承诺书》扫描件（PDF格式）（附件2）；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7. 其它材料（按需提交）：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⑴ 网上确认时学历、学籍未通过教育部审核的，需提供学籍、学历认证报告：应届毕业生提供《教育部学籍在线验证报告》；往届毕业生提供《教育部学历证书电子注册备案表》；不能在线验证的提供教育部《中国高等教育学历认证报告》；持境外学历的提供教育部留学服务中心《国外学历学位认证书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⑵ 网上确认时未取得本科毕业证书的自考和网络教育考生，如此时已经取得本科毕业证书，需交验本科毕业证书原件并提交《教育部学历证书电子注册备案表》；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⑶ 士兵退役计划考生，应提供本人《入伍批准书》和《退出现役证》。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注：所有提交材料将于考生录取到校后审核原件。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各学系的研究方向与邮箱地址列表：</w:t>
      </w:r>
    </w:p>
    <w:tbl>
      <w:tblPr>
        <w:tblW w:w="963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0"/>
        <w:gridCol w:w="5196"/>
        <w:gridCol w:w="21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74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2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/>
              <w:ind w:left="0" w:right="0" w:firstLine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邮箱地址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口腔基础医学系</w:t>
            </w:r>
          </w:p>
        </w:tc>
        <w:tc>
          <w:tcPr>
            <w:tcW w:w="5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资源微生物学、干细胞生物学、基因的分子生物学、生物信息学、口腔生物学、口腔生物材料学</w:t>
            </w:r>
          </w:p>
        </w:tc>
        <w:tc>
          <w:tcPr>
            <w:tcW w:w="2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hxkqjc@163.com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口腔内科学系</w:t>
            </w:r>
          </w:p>
        </w:tc>
        <w:tc>
          <w:tcPr>
            <w:tcW w:w="5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牙体牙髓病学、牙周病学、口腔黏膜病学、口腔预防医学、老年口腔医学</w:t>
            </w:r>
          </w:p>
        </w:tc>
        <w:tc>
          <w:tcPr>
            <w:tcW w:w="2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kqnkjys@163.com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口腔颌面外科学系</w:t>
            </w:r>
          </w:p>
        </w:tc>
        <w:tc>
          <w:tcPr>
            <w:tcW w:w="5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正颌外科与面部轮廓整形、头颈部肿瘤的防治、唾液腺疾病的防治、口腔颌面畸形与缺损修复、口腔颌面部创伤及整形、牙槽与颌面种植外科、影像诊断、口腔颌面部疾病的分子病理学</w:t>
            </w:r>
          </w:p>
        </w:tc>
        <w:tc>
          <w:tcPr>
            <w:tcW w:w="2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hxkqhmwk@163.com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口腔修复学系</w:t>
            </w:r>
          </w:p>
        </w:tc>
        <w:tc>
          <w:tcPr>
            <w:tcW w:w="5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口腔生物力学/修复工艺学、口腔修复学、口腔种植学、颞下颌关节病的多学科联合治疗</w:t>
            </w:r>
          </w:p>
        </w:tc>
        <w:tc>
          <w:tcPr>
            <w:tcW w:w="2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xiufu8f@163.com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口腔正畸学系</w:t>
            </w:r>
          </w:p>
        </w:tc>
        <w:tc>
          <w:tcPr>
            <w:tcW w:w="5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错（牙合）畸形的矫治及机理研究、儿童口腔医学</w:t>
            </w:r>
          </w:p>
        </w:tc>
        <w:tc>
          <w:tcPr>
            <w:tcW w:w="2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hxkqzjxx@163.com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四、复试内容：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网上复试时间：2022年3月28日（具体时间在复试QQ群通知）。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考核内容：包括个人PPT自述（请考生提前准备5分钟左右PPT自述，其中应包含科研和临床经历介绍）；外语及专业知识抽题问答；专业素质及综合素质能力问答等测试。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五、成绩计算方法：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复试为差额复试。复试成绩总分为100分，复试成绩应不低于60分，否则视为复试不合格，不予录取。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加权公式：S总=S初（百分制)*70%+S复（百分制)*30%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六、复试收费标准：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本院复试不收费。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七、体检：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体检表报学院截止时间及方式：拟录取名单公示后10天内。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体检表寄送地址：成都市人民南路三段14号华西口腔医院教学楼A502研究生部，028-85501438。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</w:rPr>
        <w:t>注：不能按时前来参加复试的考生视作自动放弃。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光准圆_CNKI">
    <w:panose1 w:val="02000500000000000000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  <w:rsid w:val="3039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6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2022-03-23T07:58:09Z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