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四川大学商学院2022年工商管理硕士（EMBA方向）研究生 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根据《四川大学2022年硕士研究生复试录取工作实施办法》有关规定，经学院研究生招生工作领导小组研究，2022年我院工商管理（EMBA方向）硕士研究生招生复试安排如下。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初试成绩达到初试合格线（总分：180，综合能力：110，英语二：55，须总分及各单科分数均达到要求）的考生有资格参加复试。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复试时间：2022年3月28日。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(1)复试形式采用远程网络，考生需要“双机位模式参加复试”，请提前准备硬软件设备、环境准备和调试网络，具体要求详见复试群《四川大学商学院2022年EMBA远程线上复试考生操作指南》。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(2)EMBA一志愿考生于2022年3月22日前加入“四川大学EMBA2022年复试群”QQ：774167440。请考生务必以“考生编号 姓名”发送验证信息，以确保所有考生准确入群。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(3)学院将于2022年3月25日进行视频演练测试，请考生提前准备，按要求准时进行测试（具体时间及办法将在复试群中发布）。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(4)演练测试及复试过程中，考生应注意着装，应保持发型整洁，素颜、露耳，不可佩戴首饰和耳机。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于演练测试及复试当天提前30分钟进入网络远程候考场，候考场复试秘书依序进行身份识别、资格审查、复试环境检查、政策宣读，考生凭有效身份证参加复试。每位考生的具体复试时间将随机排定，具体安排及程序将在复试群中发布，请提前做好准备，按时参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 号）规定：研究生招生复试费：每生 120元。按照学校相关要求，考生须按时登录“四川大学缴费平台”缴纳复试费。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缴纳时间：2022年3月22日—— 2022年3月25日。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缴纳网址：http://sf.scu.edu.cn/payment/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用户名及密码：复试群内通知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特别说明：复试费仅支持缴费平台缴纳，不接受现金、刷卡等其他支付形式。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 PDF 格式统一打包，压缩文件命名为“EMBA_姓名.rar”，要求截止3月24日前发往商学院EMBA中心邮箱embascu@qq.com。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1．有效证件（身份证、军官证）；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2．高等教育阶段毕业证书、学位证书（无学位则不提供）；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3．考生工作证明（见官网资料下载）；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4．考生信息表（见官网资料下载）；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5．初试准考证（如遇丢失，请登录“研招网”平台打印）；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6．“四川大学招收硕士研究生政审调查表”（见官网资料下载）；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7．所在单位组织结构图，需标注本人位置、职位并在此处加盖填表单位公章；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8．手写签名的《四川大学 2022年硕士研究生诚信复试承诺书》（见官网资料下载）；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9．个人综合材料，如：创业证明，海外工作经历证明，职业资格证书，外语能力证书，重大奖励表彰，公益活动证明及其他能够证明本人综合素养的材料等；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应届毕业生提供《教育部学籍在线验证报告》；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往届毕业生提供《教育部学历证书电子注册备案表》，不能在线验证注册备案表的提供教育部《中国高等教育学历认证报告》；持境外学历的提供教育部留学服务中心《国外学历学位认证书》。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1.考生提交的材料将接受统一审查、核实，经证实提供错误、虚假信息者，直接取消复试、录取资格，所有提交材料将于考生录取到校后审核原件。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2.“四川大学招收硕士研究生政审调查表” 须政审人在“填表人”处亲笔签名并加盖所在单位公章；政审表为对考生资格审查的相关证明材料,其相关栏目需要由考生党组织部门或人事部门填写。若考生为党员,请党组织关系所在部门盖章；若非党员,请考生现所在工作单位的人事部门填写盖章；若考生目前无工作单位,则请档案所在单位填写盖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复试包括背景评估、专业素质及能力测试、个人综合素质面试（简称“个人面试”）、思想政治素质和品德考核（简称“思想政治”）。每位考生总时间为25分钟。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1.背景评估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考生需准备包含个人情况的PPT（参考模板将在复试群中发布），面试时在线使用并进行阐述，阐述时间不超过5分钟。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测试要点：主要考察考生的基础专业知识掌握情况与分析应用能力。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测试方式：采用网络在线答题的考核方式，每位考生在线随机抽取两道专业素质及能力测试试题，考生口头作答。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3.个人面试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测试要点：主要考察考生综合素质及管理能力潜质。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测试方式：采用线上个人面试方式进行，专家提问，考生作答，一问一答。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4.思想政治笔试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采用提交手写论文方式，采用合格与不合格为考核标准。该项成绩不计入复试总分，若不合格，不予录取。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查询题目及提交时间：见复试群通知。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六、成绩计算与录取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复试为差额复试，复试成绩总分为100分。其中：背景评估30分，综合素质面试50分，专业素质与能力测试20分。复试成绩应不低于60分，否则视为复试不合格，不予录取。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 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录取方式:按照总成绩由高至低进行排序录取。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考生如有以下情况之一者不予录取：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不能按时参加复试者不予录取；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违反考试纪律者不予录取；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政治考核不通过者不予录取；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未能在规定时间提交全部资格审查资料或未能通过考生资格审查者，不予录取；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政审不合格者不予录取；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体检不合格者不予录取；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复试不合格者不予录取。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拟录取名单公示后，在二级甲等以上医院体检（1寸照片贴体检表）。加盖公章的体检表原件请于拟录取名单公示后7个工作日内顺丰快递方式（请勿同城闪送）邮寄我院。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地址：四川省成都市武侯区望江路29号四川大学商学院202室 许老师（收）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联系电话：028-85412222 邮编：610064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注：不能按时前来参加复试的考生视作自动放弃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C324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