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</w:rPr>
        <w:t>广东省社会科学院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</w:rPr>
        <w:t>硕士研究生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  <w:lang w:val="en-US" w:eastAsia="zh-CN"/>
        </w:rPr>
        <w:t>远程网络复试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</w:rPr>
        <w:t>考生诚信复试承诺书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本人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姓名），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身份证号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性别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本人郑重承诺：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本人独立参加考试，复试过程无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组织作弊的行为、无为他人提供作弊器材或帮助的行为、无替他人考试或让他人代考的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行为。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严格按照报考条件及相关政策要求，真实、准确、完整提交报名信息和各项材料。如提供虚假、错误信息或弄虚作假，本人承担由此造成的一切后果。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自觉遵守中国相关法律及招生单位复试纪律、复试规则，诚信复试，不作弊。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自觉服从学校及招生单位安排，接受复试小组和工作人员的管理、监督和检查。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复试现场只带必要的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A4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纸、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黑色签字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笔等文具，不携带任何书籍书刊、报纸、图片、相关文字或电子资料；不会客、不打电话、不离场，不做与复试无关的事情；不对考试现场及过程进行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拍照、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录音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录像；考试过程中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不切屏、不缩屏、不离开考试页面，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视频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</w:rPr>
        <w:t>监控设备不中断；考后不向他人透露考试题目及考试现场情况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保证不持有、不存储、不制作、不传播任何与复试相关的音视频及考题资料；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复试过程中若遇到网络中断等突发状况，自觉服从重考等安排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如不遵守考场规则，不服从考务工作人员管理，有违纪、作弊等行为，将按照《中华人民共和国教育法》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、《中华人民共和国刑法修正案(九) 》、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《国家教育考试违规处理办法》及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招生单位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相关规定接受处理。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                                 </w:t>
      </w:r>
    </w:p>
    <w:p>
      <w:pPr>
        <w:pStyle w:val="8"/>
        <w:ind w:left="360" w:firstLine="0" w:firstLineChars="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</w:t>
      </w:r>
    </w:p>
    <w:p>
      <w:pPr>
        <w:pStyle w:val="8"/>
        <w:ind w:left="360" w:firstLine="0" w:firstLineChars="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pStyle w:val="8"/>
        <w:ind w:left="360" w:firstLine="0" w:firstLineChars="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考生复试期间所使用的手机号码：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手写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签名：</w:t>
      </w:r>
    </w:p>
    <w:p>
      <w:pPr>
        <w:pStyle w:val="8"/>
        <w:ind w:left="360" w:firstLine="0" w:firstLineChars="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紧急联络人及联系方式：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     2022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</w:t>
      </w:r>
    </w:p>
    <w:sectPr>
      <w:pgSz w:w="11906" w:h="16838"/>
      <w:pgMar w:top="737" w:right="737" w:bottom="68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514F9D3-0700-4CA2-B763-56016C8C15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A1A9E23-6B21-483A-847B-201F7923B01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85563"/>
    <w:multiLevelType w:val="multilevel"/>
    <w:tmpl w:val="3A7855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6"/>
    <w:rsid w:val="000A6245"/>
    <w:rsid w:val="003E5445"/>
    <w:rsid w:val="0051396F"/>
    <w:rsid w:val="005A1CAF"/>
    <w:rsid w:val="00600A8C"/>
    <w:rsid w:val="00855016"/>
    <w:rsid w:val="00BB2BEF"/>
    <w:rsid w:val="00C85438"/>
    <w:rsid w:val="00F80201"/>
    <w:rsid w:val="1B900B46"/>
    <w:rsid w:val="1E44123C"/>
    <w:rsid w:val="27F83BE5"/>
    <w:rsid w:val="2A053607"/>
    <w:rsid w:val="422B5576"/>
    <w:rsid w:val="45A20063"/>
    <w:rsid w:val="4CE86CE6"/>
    <w:rsid w:val="590879D7"/>
    <w:rsid w:val="5A3D61FC"/>
    <w:rsid w:val="5E3830C1"/>
    <w:rsid w:val="63A74C13"/>
    <w:rsid w:val="6859741F"/>
    <w:rsid w:val="72B81A17"/>
    <w:rsid w:val="73B23FDB"/>
    <w:rsid w:val="7AC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87</Words>
  <Characters>501</Characters>
  <Lines>4</Lines>
  <Paragraphs>1</Paragraphs>
  <TotalTime>2</TotalTime>
  <ScaleCrop>false</ScaleCrop>
  <LinksUpToDate>false</LinksUpToDate>
  <CharactersWithSpaces>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2020-05-14T08:35:00Z</dcterms:created>
  <dc:creator>lenovo</dc:creator>
  <cp:lastModifiedBy>YueGie</cp:lastModifiedBy>
  <cp:lastPrinted>2020-05-18T07:48:00Z</cp:lastPrinted>
  <dcterms:modified xsi:type="dcterms:W3CDTF">2022-03-18T08:30:58Z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DFB055F5CF88444E89A52DE0808AA1EA</vt:lpwstr>
  </property>
</Properties>
</file>