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7F4E30" w:rsidRPr="007F4E30" w:rsidP="00E14112" w14:paraId="42B56699" w14:textId="4A03F7EF">
      <w:pPr>
        <w:jc w:val="center"/>
        <w:rPr>
          <w:b/>
          <w:sz w:val="36"/>
          <w:szCs w:val="36"/>
        </w:rPr>
      </w:pPr>
      <w:r w:rsidRPr="007F4E30">
        <w:rPr>
          <w:rFonts w:hint="eastAsia"/>
          <w:b/>
          <w:sz w:val="36"/>
          <w:szCs w:val="36"/>
        </w:rPr>
        <w:t>生态学院2022</w:t>
      </w:r>
      <w:r w:rsidR="0042354E">
        <w:rPr>
          <w:rFonts w:hint="eastAsia"/>
          <w:b/>
          <w:sz w:val="36"/>
          <w:szCs w:val="36"/>
        </w:rPr>
        <w:t>年</w:t>
      </w:r>
      <w:r w:rsidRPr="007F4E30">
        <w:rPr>
          <w:rFonts w:hint="eastAsia"/>
          <w:b/>
          <w:sz w:val="36"/>
          <w:szCs w:val="36"/>
        </w:rPr>
        <w:t>硕士研究生复试安排表</w:t>
      </w:r>
    </w:p>
    <w:p w:rsidR="007F4E30" w14:paraId="442DDB57" w14:textId="77777777"/>
    <w:tbl>
      <w:tblPr>
        <w:tblStyle w:val="TableGrid"/>
        <w:tblW w:w="0" w:type="auto"/>
        <w:tblLook w:val="04A0"/>
      </w:tblPr>
      <w:tblGrid>
        <w:gridCol w:w="2405"/>
        <w:gridCol w:w="2693"/>
        <w:gridCol w:w="3198"/>
      </w:tblGrid>
      <w:tr w14:paraId="49C07605" w14:textId="77777777" w:rsidTr="007F4E30">
        <w:tblPrEx>
          <w:tblW w:w="0" w:type="auto"/>
          <w:tblLook w:val="04A0"/>
        </w:tblPrEx>
        <w:tc>
          <w:tcPr>
            <w:tcW w:w="2405" w:type="dxa"/>
            <w:vAlign w:val="center"/>
          </w:tcPr>
          <w:p w:rsidR="007F4E30" w:rsidRPr="007F4E30" w:rsidP="0042354E" w14:paraId="2E4477B1" w14:textId="77777777">
            <w:pPr>
              <w:jc w:val="center"/>
              <w:rPr>
                <w:sz w:val="24"/>
                <w:szCs w:val="24"/>
              </w:rPr>
            </w:pPr>
            <w:r w:rsidRPr="007F4E30"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2693" w:type="dxa"/>
            <w:vAlign w:val="center"/>
          </w:tcPr>
          <w:p w:rsidR="007F4E30" w:rsidRPr="007F4E30" w:rsidP="0042354E" w14:paraId="13B08809" w14:textId="77777777">
            <w:pPr>
              <w:jc w:val="center"/>
              <w:rPr>
                <w:sz w:val="24"/>
                <w:szCs w:val="24"/>
              </w:rPr>
            </w:pPr>
            <w:r w:rsidRPr="007F4E30">
              <w:rPr>
                <w:rFonts w:hint="eastAsia"/>
                <w:sz w:val="24"/>
                <w:szCs w:val="24"/>
              </w:rPr>
              <w:t>学科方向</w:t>
            </w:r>
          </w:p>
        </w:tc>
        <w:tc>
          <w:tcPr>
            <w:tcW w:w="3198" w:type="dxa"/>
            <w:vAlign w:val="center"/>
          </w:tcPr>
          <w:p w:rsidR="007F4E30" w:rsidRPr="007F4E30" w:rsidP="0042354E" w14:paraId="765F86BA" w14:textId="77777777">
            <w:pPr>
              <w:jc w:val="center"/>
              <w:rPr>
                <w:sz w:val="24"/>
                <w:szCs w:val="24"/>
              </w:rPr>
            </w:pPr>
            <w:r w:rsidRPr="007F4E30">
              <w:rPr>
                <w:rFonts w:hint="eastAsia"/>
                <w:sz w:val="24"/>
                <w:szCs w:val="24"/>
              </w:rPr>
              <w:t>时间</w:t>
            </w:r>
          </w:p>
        </w:tc>
      </w:tr>
      <w:tr w14:paraId="4CC66799" w14:textId="77777777" w:rsidTr="007F4E30">
        <w:tblPrEx>
          <w:tblW w:w="0" w:type="auto"/>
          <w:tblLook w:val="04A0"/>
        </w:tblPrEx>
        <w:tc>
          <w:tcPr>
            <w:tcW w:w="2405" w:type="dxa"/>
            <w:vAlign w:val="center"/>
          </w:tcPr>
          <w:p w:rsidR="007F4E30" w:rsidRPr="007F4E30" w14:paraId="777C7FBF" w14:textId="77777777">
            <w:pPr>
              <w:rPr>
                <w:sz w:val="24"/>
                <w:szCs w:val="24"/>
              </w:rPr>
            </w:pPr>
            <w:r w:rsidRPr="007F4E30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693" w:type="dxa"/>
            <w:vAlign w:val="center"/>
          </w:tcPr>
          <w:p w:rsidR="007F4E30" w:rsidRPr="007F4E30" w14:paraId="7E3DABBC" w14:textId="77777777">
            <w:pPr>
              <w:rPr>
                <w:sz w:val="24"/>
                <w:szCs w:val="24"/>
              </w:rPr>
            </w:pPr>
            <w:r w:rsidRPr="007F4E30">
              <w:rPr>
                <w:rFonts w:hint="eastAsia"/>
                <w:sz w:val="24"/>
                <w:szCs w:val="24"/>
              </w:rPr>
              <w:t>不分方向</w:t>
            </w:r>
          </w:p>
        </w:tc>
        <w:tc>
          <w:tcPr>
            <w:tcW w:w="3198" w:type="dxa"/>
            <w:vAlign w:val="center"/>
          </w:tcPr>
          <w:p w:rsidR="007F4E30" w:rsidRPr="007F4E30" w14:paraId="1EF23420" w14:textId="77777777">
            <w:pPr>
              <w:rPr>
                <w:sz w:val="24"/>
                <w:szCs w:val="24"/>
              </w:rPr>
            </w:pPr>
            <w:r w:rsidRPr="007F4E30">
              <w:rPr>
                <w:rFonts w:hint="eastAsia"/>
                <w:sz w:val="24"/>
                <w:szCs w:val="24"/>
              </w:rPr>
              <w:t>3月29号下午2：00开始</w:t>
            </w:r>
          </w:p>
        </w:tc>
      </w:tr>
      <w:tr w14:paraId="0E2006F0" w14:textId="77777777" w:rsidTr="007F4E30">
        <w:tblPrEx>
          <w:tblW w:w="0" w:type="auto"/>
          <w:tblLook w:val="04A0"/>
        </w:tblPrEx>
        <w:tc>
          <w:tcPr>
            <w:tcW w:w="2405" w:type="dxa"/>
            <w:vAlign w:val="center"/>
          </w:tcPr>
          <w:p w:rsidR="007F4E30" w:rsidRPr="007F4E30" w:rsidP="007F4E30" w14:paraId="7281265B" w14:textId="77777777">
            <w:pPr>
              <w:rPr>
                <w:sz w:val="24"/>
                <w:szCs w:val="24"/>
              </w:rPr>
            </w:pPr>
            <w:r w:rsidRPr="007F4E30">
              <w:rPr>
                <w:rFonts w:hint="eastAsia"/>
                <w:sz w:val="24"/>
                <w:szCs w:val="24"/>
              </w:rPr>
              <w:t>资源与环境</w:t>
            </w:r>
          </w:p>
        </w:tc>
        <w:tc>
          <w:tcPr>
            <w:tcW w:w="2693" w:type="dxa"/>
            <w:vAlign w:val="center"/>
          </w:tcPr>
          <w:p w:rsidR="007F4E30" w:rsidRPr="007F4E30" w:rsidP="007F4E30" w14:paraId="5FA95FBA" w14:textId="77777777">
            <w:pPr>
              <w:rPr>
                <w:sz w:val="24"/>
                <w:szCs w:val="24"/>
              </w:rPr>
            </w:pPr>
            <w:r w:rsidRPr="007F4E30">
              <w:rPr>
                <w:rFonts w:hint="eastAsia"/>
                <w:sz w:val="24"/>
                <w:szCs w:val="24"/>
              </w:rPr>
              <w:t>资源与生态环境</w:t>
            </w:r>
          </w:p>
        </w:tc>
        <w:tc>
          <w:tcPr>
            <w:tcW w:w="3198" w:type="dxa"/>
            <w:vAlign w:val="center"/>
          </w:tcPr>
          <w:p w:rsidR="007F4E30" w:rsidRPr="007F4E30" w:rsidP="007F4E30" w14:paraId="7FCA4758" w14:textId="77777777">
            <w:pPr>
              <w:rPr>
                <w:sz w:val="24"/>
                <w:szCs w:val="24"/>
              </w:rPr>
            </w:pPr>
            <w:r w:rsidRPr="007F4E30">
              <w:rPr>
                <w:rFonts w:hint="eastAsia"/>
                <w:sz w:val="24"/>
                <w:szCs w:val="24"/>
              </w:rPr>
              <w:t>3月29号下午2：00开始</w:t>
            </w:r>
          </w:p>
        </w:tc>
      </w:tr>
    </w:tbl>
    <w:p w:rsidR="007F4E30" w14:paraId="7DB6E459" w14:textId="77777777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30"/>
    <w:rsid w:val="0042354E"/>
    <w:rsid w:val="007F4E30"/>
    <w:rsid w:val="00E1411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3814D1-AD7F-41D8-BECC-2185C2E7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>中山大学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袁 月梅</cp:lastModifiedBy>
  <cp:revision>3</cp:revision>
  <dcterms:created xsi:type="dcterms:W3CDTF">2022-03-21T08:29:00Z</dcterms:created>
  <dcterms:modified xsi:type="dcterms:W3CDTF">2022-03-21T08:47:00Z</dcterms:modified>
</cp:coreProperties>
</file>