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FDD" w:rsidRPr="008C1C32" w:rsidRDefault="00F97FDD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Pr="008C1C32">
        <w:rPr>
          <w:rFonts w:asciiTheme="minorEastAsia" w:hAnsiTheme="minorEastAsia" w:hint="eastAsia"/>
          <w:b/>
          <w:sz w:val="28"/>
          <w:szCs w:val="28"/>
        </w:rPr>
        <w:t>全日制攻读教育硕士专业学位入学考试大纲</w:t>
      </w:r>
    </w:p>
    <w:p w:rsidR="00F97FDD" w:rsidRPr="008C1C32" w:rsidRDefault="00F97FDD" w:rsidP="008C1C32">
      <w:pPr>
        <w:adjustRightInd w:val="0"/>
        <w:snapToGrid w:val="0"/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b/>
          <w:sz w:val="28"/>
          <w:szCs w:val="28"/>
        </w:rPr>
        <w:t>（科目：教育管理学）</w:t>
      </w:r>
    </w:p>
    <w:p w:rsidR="00F97FDD" w:rsidRPr="008C1C32" w:rsidRDefault="00F97FDD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b/>
          <w:sz w:val="28"/>
          <w:szCs w:val="28"/>
        </w:rPr>
        <w:t xml:space="preserve">一、考查目标   </w:t>
      </w:r>
    </w:p>
    <w:p w:rsidR="00F97FDD" w:rsidRPr="008C1C32" w:rsidRDefault="00F97FDD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教育管理学科目考试要求考生系统掌握教育管理</w:t>
      </w:r>
      <w:r w:rsidR="0028633A" w:rsidRPr="008C1C32">
        <w:rPr>
          <w:rFonts w:asciiTheme="minorEastAsia" w:hAnsiTheme="minorEastAsia" w:hint="eastAsia"/>
          <w:sz w:val="28"/>
          <w:szCs w:val="28"/>
        </w:rPr>
        <w:t>学</w:t>
      </w:r>
      <w:r w:rsidRPr="008C1C32">
        <w:rPr>
          <w:rFonts w:asciiTheme="minorEastAsia" w:hAnsiTheme="minorEastAsia" w:hint="eastAsia"/>
          <w:sz w:val="28"/>
          <w:szCs w:val="28"/>
        </w:rPr>
        <w:t>的基本理论、基本知识和基本方法，能够运用教育管理学的理论和方法</w:t>
      </w:r>
      <w:r w:rsidR="001F4E61" w:rsidRPr="008C1C32">
        <w:rPr>
          <w:rFonts w:asciiTheme="minorEastAsia" w:hAnsiTheme="minorEastAsia" w:hint="eastAsia"/>
          <w:sz w:val="28"/>
          <w:szCs w:val="28"/>
        </w:rPr>
        <w:t>理解、</w:t>
      </w:r>
      <w:r w:rsidRPr="008C1C32">
        <w:rPr>
          <w:rFonts w:asciiTheme="minorEastAsia" w:hAnsiTheme="minorEastAsia" w:hint="eastAsia"/>
          <w:sz w:val="28"/>
          <w:szCs w:val="28"/>
        </w:rPr>
        <w:t>分析、判断和解决教育管理中的理论问题和实际问题。</w:t>
      </w:r>
    </w:p>
    <w:p w:rsidR="00F97FDD" w:rsidRPr="008C1C32" w:rsidRDefault="00F97FDD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</w:p>
    <w:p w:rsidR="00F97FDD" w:rsidRPr="008C1C32" w:rsidRDefault="00F97FDD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b/>
          <w:sz w:val="28"/>
          <w:szCs w:val="28"/>
        </w:rPr>
        <w:t xml:space="preserve">二、考试形式与试卷结构  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 xml:space="preserve">（一）试卷成绩及考试时间   </w:t>
      </w:r>
    </w:p>
    <w:p w:rsidR="00F97FDD" w:rsidRPr="008C1C32" w:rsidRDefault="00E36D76" w:rsidP="008C1C32">
      <w:pPr>
        <w:adjustRightInd w:val="0"/>
        <w:snapToGrid w:val="0"/>
        <w:spacing w:line="50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sz w:val="28"/>
          <w:szCs w:val="28"/>
        </w:rPr>
        <w:t xml:space="preserve">本试卷满分为150分，考试时间180分钟。 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（二）答题方式</w:t>
      </w:r>
    </w:p>
    <w:p w:rsidR="00F97FDD" w:rsidRPr="008C1C32" w:rsidRDefault="00F97FDD" w:rsidP="008C1C32">
      <w:pPr>
        <w:adjustRightInd w:val="0"/>
        <w:snapToGrid w:val="0"/>
        <w:spacing w:line="50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答题方式为闭卷、笔试。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（三）试卷题型结构</w:t>
      </w:r>
    </w:p>
    <w:p w:rsidR="0031532E" w:rsidRPr="008C1C32" w:rsidRDefault="0031532E" w:rsidP="008C1C32">
      <w:pPr>
        <w:adjustRightInd w:val="0"/>
        <w:snapToGrid w:val="0"/>
        <w:spacing w:line="50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1.名词解释题：6小题，每小题5分，共30分；</w:t>
      </w:r>
    </w:p>
    <w:p w:rsidR="0031532E" w:rsidRPr="008C1C32" w:rsidRDefault="0031532E" w:rsidP="008C1C32">
      <w:pPr>
        <w:adjustRightInd w:val="0"/>
        <w:snapToGrid w:val="0"/>
        <w:spacing w:line="50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2.选择题：10小题，每小题2分，共20分；</w:t>
      </w:r>
    </w:p>
    <w:p w:rsidR="0031532E" w:rsidRPr="008C1C32" w:rsidRDefault="0031532E" w:rsidP="008C1C32">
      <w:pPr>
        <w:adjustRightInd w:val="0"/>
        <w:snapToGrid w:val="0"/>
        <w:spacing w:line="50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3.简答题：6小题，每小题10分，共60分；</w:t>
      </w:r>
    </w:p>
    <w:p w:rsidR="0031532E" w:rsidRPr="008C1C32" w:rsidRDefault="0031532E" w:rsidP="008C1C32">
      <w:pPr>
        <w:adjustRightInd w:val="0"/>
        <w:snapToGrid w:val="0"/>
        <w:spacing w:line="50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4.论述题：2小题，每小题20分，共40分。</w:t>
      </w:r>
    </w:p>
    <w:p w:rsidR="00F97FDD" w:rsidRPr="008C1C32" w:rsidRDefault="00F97FDD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</w:p>
    <w:p w:rsidR="00F97FDD" w:rsidRPr="008C1C32" w:rsidRDefault="00F97FDD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b/>
          <w:sz w:val="28"/>
          <w:szCs w:val="28"/>
        </w:rPr>
        <w:t xml:space="preserve">三、考查范围 </w:t>
      </w:r>
    </w:p>
    <w:p w:rsidR="00E36D76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（一）教育管理学的性质和特点</w:t>
      </w:r>
    </w:p>
    <w:p w:rsidR="00F97FDD" w:rsidRPr="008C1C32" w:rsidRDefault="00F97FDD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1.教育管理学的学科性质与特点</w:t>
      </w:r>
    </w:p>
    <w:p w:rsidR="00E36D76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教育管理学的概念；教育管理学的性质；教育管理学的特点。</w:t>
      </w:r>
    </w:p>
    <w:p w:rsidR="00BB0ECC" w:rsidRPr="008C1C32" w:rsidRDefault="00F97FDD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2.教育管理学产生的背景与条件</w:t>
      </w:r>
    </w:p>
    <w:p w:rsidR="00E36D76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教育管理学产生的背景；从古典的教育管理模式向现代教育管理模式演变的主要影响因素。</w:t>
      </w:r>
    </w:p>
    <w:p w:rsidR="00BB0ECC" w:rsidRPr="008C1C32" w:rsidRDefault="00F97FDD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3.教育管理学的基本内容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教育管理学的内容的层次组成；教育管理学的层次内容之间的关系。</w:t>
      </w:r>
    </w:p>
    <w:p w:rsidR="00E36D76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（二）现代教育管理的理论基础及其流派</w:t>
      </w:r>
    </w:p>
    <w:p w:rsidR="00F97FDD" w:rsidRPr="008C1C32" w:rsidRDefault="00F97FDD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1.现代教育管理的基本特点</w:t>
      </w:r>
    </w:p>
    <w:p w:rsidR="00E36D76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教育管理的理念；教育管理与社会管理比较的共同特点和自身特点；</w:t>
      </w:r>
      <w:r w:rsidR="00F97FDD" w:rsidRPr="008C1C32">
        <w:rPr>
          <w:rFonts w:asciiTheme="minorEastAsia" w:hAnsiTheme="minorEastAsia" w:hint="eastAsia"/>
          <w:sz w:val="28"/>
          <w:szCs w:val="28"/>
        </w:rPr>
        <w:lastRenderedPageBreak/>
        <w:t>教育管理过程中的矛盾和冲突。</w:t>
      </w:r>
    </w:p>
    <w:p w:rsidR="001F4E61" w:rsidRPr="008C1C32" w:rsidRDefault="001F4E61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2.</w:t>
      </w:r>
      <w:proofErr w:type="gramStart"/>
      <w:r w:rsidRPr="008C1C32">
        <w:rPr>
          <w:rFonts w:asciiTheme="minorEastAsia" w:hAnsiTheme="minorEastAsia" w:hint="eastAsia"/>
          <w:sz w:val="28"/>
          <w:szCs w:val="28"/>
        </w:rPr>
        <w:t>施泰因</w:t>
      </w:r>
      <w:proofErr w:type="gramEnd"/>
      <w:r w:rsidRPr="008C1C32">
        <w:rPr>
          <w:rFonts w:asciiTheme="minorEastAsia" w:hAnsiTheme="minorEastAsia" w:hint="eastAsia"/>
          <w:sz w:val="28"/>
          <w:szCs w:val="28"/>
        </w:rPr>
        <w:t>的教育行政思想及其对现代教育管理理论的影响</w:t>
      </w:r>
    </w:p>
    <w:p w:rsidR="00F97FDD" w:rsidRPr="008C1C32" w:rsidRDefault="001F4E61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3</w:t>
      </w:r>
      <w:r w:rsidR="00F97FDD" w:rsidRPr="008C1C32">
        <w:rPr>
          <w:rFonts w:asciiTheme="minorEastAsia" w:hAnsiTheme="minorEastAsia" w:hint="eastAsia"/>
          <w:sz w:val="28"/>
          <w:szCs w:val="28"/>
        </w:rPr>
        <w:t>.科学管理理论及其对现代教育管理理论的影响</w:t>
      </w:r>
    </w:p>
    <w:p w:rsidR="00E36D76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科学管理的提出及主要观点；科学管理理论对教育管理的影响；科学管理理论在教育管理中的应用。</w:t>
      </w:r>
    </w:p>
    <w:p w:rsidR="00F97FDD" w:rsidRPr="008C1C32" w:rsidRDefault="001F4E61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4</w:t>
      </w:r>
      <w:r w:rsidR="00F97FDD" w:rsidRPr="008C1C32">
        <w:rPr>
          <w:rFonts w:asciiTheme="minorEastAsia" w:hAnsiTheme="minorEastAsia" w:hint="eastAsia"/>
          <w:sz w:val="28"/>
          <w:szCs w:val="28"/>
        </w:rPr>
        <w:t>.科层管理理论及其对现代教育管理理论的影响</w:t>
      </w:r>
    </w:p>
    <w:p w:rsidR="00E36D76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马克思•韦伯的科层管理理论的基本观点；科层管理理论对教育管理的影响；行政组织和权力对教育管理的作用的主要表现。</w:t>
      </w:r>
    </w:p>
    <w:p w:rsidR="00F97FDD" w:rsidRPr="008C1C32" w:rsidRDefault="001F4E61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5</w:t>
      </w:r>
      <w:r w:rsidR="00F97FDD" w:rsidRPr="008C1C32">
        <w:rPr>
          <w:rFonts w:asciiTheme="minorEastAsia" w:hAnsiTheme="minorEastAsia" w:hint="eastAsia"/>
          <w:sz w:val="28"/>
          <w:szCs w:val="28"/>
        </w:rPr>
        <w:t>.行为科学理论及其对现代教育管理理论的影响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梅奥的人际关系学说的主要观点及其启示；行为科学管理理论的产生与发展；行为科学管理理论对教育管理的影响。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1F4E61" w:rsidRPr="008C1C32">
        <w:rPr>
          <w:rFonts w:asciiTheme="minorEastAsia" w:hAnsiTheme="minorEastAsia" w:hint="eastAsia"/>
          <w:sz w:val="28"/>
          <w:szCs w:val="28"/>
        </w:rPr>
        <w:t>6</w:t>
      </w:r>
      <w:r w:rsidR="00F97FDD" w:rsidRPr="008C1C32">
        <w:rPr>
          <w:rFonts w:asciiTheme="minorEastAsia" w:hAnsiTheme="minorEastAsia" w:hint="eastAsia"/>
          <w:sz w:val="28"/>
          <w:szCs w:val="28"/>
        </w:rPr>
        <w:t>.新公共管理理论及其对现代教育管理理论的影响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新公共管理理论的主要观点；新公共管理框架下的教育改革。</w:t>
      </w:r>
    </w:p>
    <w:p w:rsidR="00E36D76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（三）教育行政体制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1.教育行政体制及其类型</w:t>
      </w:r>
    </w:p>
    <w:p w:rsidR="00BB0ECC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教育行政体制的</w:t>
      </w:r>
      <w:r w:rsidR="003D5FFB" w:rsidRPr="008C1C32">
        <w:rPr>
          <w:rFonts w:asciiTheme="minorEastAsia" w:hAnsiTheme="minorEastAsia" w:hint="eastAsia"/>
          <w:sz w:val="28"/>
          <w:szCs w:val="28"/>
        </w:rPr>
        <w:t>涵义及其在教育行政管理中的意义；教育行政的集权制与分权制的利弊</w:t>
      </w:r>
      <w:r w:rsidR="00F97FDD" w:rsidRPr="008C1C32">
        <w:rPr>
          <w:rFonts w:asciiTheme="minorEastAsia" w:hAnsiTheme="minorEastAsia" w:hint="eastAsia"/>
          <w:sz w:val="28"/>
          <w:szCs w:val="28"/>
        </w:rPr>
        <w:t>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2.教育行政体制及其改革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我国现行的教育行政体制；建国以来我国教育行政体制改革的主要经验与教训；实现与加强教育行政宏观调控职能的主要途径与方法；20世纪80年代以来外国教育行政体制改革动态。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（四）教育行政组织及教育行政机关工作人员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1.教育行政组织及其职能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教育行政组织的涵义及特征；教育行政组织结构与职能。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2.教育行政机关工作人员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公务员制度；我国教育行政机关工作人员；我国公务员制度的有效机制。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3.提高教育行政组织的效率和效益的途径与策略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效率与效益的概念；提高我国教育行政组织效率和效益的措施。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（五）教育政策与教育法律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lastRenderedPageBreak/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1.教育政策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教育政策的含义；教育政策的特点；教育政策的制定过程；</w:t>
      </w:r>
      <w:r w:rsidR="00910C9B" w:rsidRPr="008C1C32">
        <w:rPr>
          <w:rFonts w:asciiTheme="minorEastAsia" w:hAnsiTheme="minorEastAsia" w:hint="eastAsia"/>
          <w:sz w:val="28"/>
          <w:szCs w:val="28"/>
        </w:rPr>
        <w:t>我国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</w:t>
      </w:r>
      <w:r w:rsidR="00910C9B" w:rsidRPr="008C1C32">
        <w:rPr>
          <w:rFonts w:asciiTheme="minorEastAsia" w:hAnsiTheme="minorEastAsia" w:hint="eastAsia"/>
          <w:sz w:val="28"/>
          <w:szCs w:val="28"/>
        </w:rPr>
        <w:t>管理政策的基本取向</w:t>
      </w:r>
      <w:r w:rsidR="00F97FDD" w:rsidRPr="008C1C32">
        <w:rPr>
          <w:rFonts w:asciiTheme="minorEastAsia" w:hAnsiTheme="minorEastAsia" w:hint="eastAsia"/>
          <w:sz w:val="28"/>
          <w:szCs w:val="28"/>
        </w:rPr>
        <w:t>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2.教育法律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教育法的含义；教育政策与教育法的异同；</w:t>
      </w:r>
      <w:r w:rsidR="00910C9B" w:rsidRPr="008C1C32">
        <w:rPr>
          <w:rFonts w:asciiTheme="minorEastAsia" w:hAnsiTheme="minorEastAsia" w:hint="eastAsia"/>
          <w:sz w:val="28"/>
          <w:szCs w:val="28"/>
        </w:rPr>
        <w:t>教育法在教育行政管理中的作用；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教育法体系，教育法的制定与实施，教育法与教育发展和改革。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（六）教育计划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1.教育计划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教育计划的起源、含义、特征、类型；教育计划在教育行政管理活动中的作用；教育计划的结构；教育计划的编制步骤及方法。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2.教育预测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预测与教育预测的涵义；教育预测在教育计划中的作用；教育预测的内容。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（七）教育督导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1.教育督导概述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教育督导的定义；教育督导的性质；教育督导的意义。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2.教育督导的职能与任务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教育督导的基本职能；教育督导的任务。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</w:t>
      </w:r>
      <w:r w:rsidR="00F97FDD" w:rsidRPr="008C1C32">
        <w:rPr>
          <w:rFonts w:asciiTheme="minorEastAsia" w:hAnsiTheme="minorEastAsia" w:hint="eastAsia"/>
          <w:sz w:val="28"/>
          <w:szCs w:val="28"/>
        </w:rPr>
        <w:t>3.教育督导机构与人员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教育督导机构的设置；教育督导人员的素质要求；教育督导人员的职权。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（八）教育财政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1.教育经费与教育财政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教育经费的涵义及内容；教育财政的涵义及作用。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2.教育经费的筹措、分配及使用</w:t>
      </w:r>
    </w:p>
    <w:p w:rsidR="00397745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教育经费的一般来源；我国现行教育经费筹措体制及需要完善的方面；管理和使用好教育经费的措施。</w:t>
      </w:r>
    </w:p>
    <w:p w:rsidR="000E54A5" w:rsidRPr="008C1C32" w:rsidRDefault="00397745" w:rsidP="008C1C32">
      <w:pPr>
        <w:adjustRightInd w:val="0"/>
        <w:snapToGrid w:val="0"/>
        <w:spacing w:line="500" w:lineRule="exact"/>
        <w:ind w:firstLineChars="49" w:firstLine="138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b/>
          <w:sz w:val="28"/>
          <w:szCs w:val="28"/>
        </w:rPr>
        <w:t>（九）</w:t>
      </w:r>
      <w:r w:rsidR="000E54A5" w:rsidRPr="008C1C32">
        <w:rPr>
          <w:rFonts w:asciiTheme="minorEastAsia" w:hAnsiTheme="minorEastAsia" w:hint="eastAsia"/>
          <w:b/>
          <w:sz w:val="28"/>
          <w:szCs w:val="28"/>
        </w:rPr>
        <w:t>教育课程</w:t>
      </w:r>
      <w:r w:rsidRPr="008C1C32">
        <w:rPr>
          <w:rFonts w:asciiTheme="minorEastAsia" w:hAnsiTheme="minorEastAsia" w:hint="eastAsia"/>
          <w:b/>
          <w:sz w:val="28"/>
          <w:szCs w:val="28"/>
        </w:rPr>
        <w:t>管理</w:t>
      </w:r>
    </w:p>
    <w:p w:rsidR="000E54A5" w:rsidRPr="008C1C32" w:rsidRDefault="000E54A5" w:rsidP="008C1C32">
      <w:pPr>
        <w:adjustRightInd w:val="0"/>
        <w:snapToGrid w:val="0"/>
        <w:spacing w:line="50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1.教育课程的涵义  </w:t>
      </w:r>
    </w:p>
    <w:p w:rsidR="000E54A5" w:rsidRPr="008C1C32" w:rsidRDefault="000E54A5" w:rsidP="008C1C32">
      <w:pPr>
        <w:adjustRightInd w:val="0"/>
        <w:snapToGrid w:val="0"/>
        <w:spacing w:line="50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2.教育课程的内容构成 </w:t>
      </w:r>
    </w:p>
    <w:p w:rsidR="00F97FDD" w:rsidRPr="008C1C32" w:rsidRDefault="000E54A5" w:rsidP="008C1C32">
      <w:pPr>
        <w:adjustRightInd w:val="0"/>
        <w:snapToGrid w:val="0"/>
        <w:spacing w:line="50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lastRenderedPageBreak/>
        <w:t>3.教育课程实施的指导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</w:t>
      </w:r>
      <w:r w:rsidRPr="008C1C3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（十）教师管理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1.教师管理的涵义与意义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教师管理的含义；教育管理的意义；教师管理的目标与内容；教师管理的特点。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2.教师任用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 xml:space="preserve">教师资格制度；教师聘任制的含义与特点；教师聘任的一般程序。 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3.教师评价</w:t>
      </w:r>
    </w:p>
    <w:p w:rsidR="00F97FDD" w:rsidRPr="008C1C32" w:rsidRDefault="00F97FDD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传统教师评价的弊病；教师评价改革的目标；从奖惩</w:t>
      </w:r>
      <w:proofErr w:type="gramStart"/>
      <w:r w:rsidRPr="008C1C32">
        <w:rPr>
          <w:rFonts w:asciiTheme="minorEastAsia" w:hAnsiTheme="minorEastAsia" w:hint="eastAsia"/>
          <w:sz w:val="28"/>
          <w:szCs w:val="28"/>
        </w:rPr>
        <w:t>性教师</w:t>
      </w:r>
      <w:proofErr w:type="gramEnd"/>
      <w:r w:rsidRPr="008C1C32">
        <w:rPr>
          <w:rFonts w:asciiTheme="minorEastAsia" w:hAnsiTheme="minorEastAsia" w:hint="eastAsia"/>
          <w:sz w:val="28"/>
          <w:szCs w:val="28"/>
        </w:rPr>
        <w:t>评价走向发展</w:t>
      </w:r>
      <w:proofErr w:type="gramStart"/>
      <w:r w:rsidRPr="008C1C32">
        <w:rPr>
          <w:rFonts w:asciiTheme="minorEastAsia" w:hAnsiTheme="minorEastAsia" w:hint="eastAsia"/>
          <w:sz w:val="28"/>
          <w:szCs w:val="28"/>
        </w:rPr>
        <w:t>性教师</w:t>
      </w:r>
      <w:proofErr w:type="gramEnd"/>
      <w:r w:rsidRPr="008C1C32">
        <w:rPr>
          <w:rFonts w:asciiTheme="minorEastAsia" w:hAnsiTheme="minorEastAsia" w:hint="eastAsia"/>
          <w:sz w:val="28"/>
          <w:szCs w:val="28"/>
        </w:rPr>
        <w:t>评价。</w:t>
      </w:r>
    </w:p>
    <w:p w:rsidR="000250E1" w:rsidRPr="008C1C32" w:rsidRDefault="000250E1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4. 教师在职培训的管理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（十一）学校管理过程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1.学校管理过程的基本环节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管理过程的研究视角；学校管理过程的基本环节及其相互关系；学校管理过程常见的弊端。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2.学校目标管理</w:t>
      </w:r>
    </w:p>
    <w:p w:rsidR="00F97FDD" w:rsidRPr="008C1C32" w:rsidRDefault="00397745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</w:t>
      </w:r>
      <w:r w:rsidR="00BB0ECC"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sz w:val="28"/>
          <w:szCs w:val="28"/>
        </w:rPr>
        <w:t>目标管理的概念及发展历程；目标管理的特点；学校目标管理的过程；目标管理在学校中的运用。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（十二）学校组织管理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1.组织与组织结构</w:t>
      </w:r>
    </w:p>
    <w:p w:rsidR="000250E1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组织的含义与意义；组织的分类；组织结构的含义；管理幅度与管理层次；组织结构的形式。</w:t>
      </w:r>
    </w:p>
    <w:p w:rsidR="00F97FDD" w:rsidRPr="008C1C32" w:rsidRDefault="000250E1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2.组织理论的发展</w:t>
      </w:r>
    </w:p>
    <w:p w:rsidR="000250E1" w:rsidRPr="008C1C32" w:rsidRDefault="000250E1" w:rsidP="008C1C32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古典组织理论；人际关系组织理论；社会系统理论；现代权变理论。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0250E1" w:rsidRPr="008C1C32">
        <w:rPr>
          <w:rFonts w:asciiTheme="minorEastAsia" w:hAnsiTheme="minorEastAsia" w:hint="eastAsia"/>
          <w:sz w:val="28"/>
          <w:szCs w:val="28"/>
        </w:rPr>
        <w:t>3</w:t>
      </w:r>
      <w:r w:rsidR="00F97FDD" w:rsidRPr="008C1C32">
        <w:rPr>
          <w:rFonts w:asciiTheme="minorEastAsia" w:hAnsiTheme="minorEastAsia" w:hint="eastAsia"/>
          <w:sz w:val="28"/>
          <w:szCs w:val="28"/>
        </w:rPr>
        <w:t>.学校组织建设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学校组织的性质；学校组织建设的原则；学校组织文化建设；学校领导体制。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（十三）学校质量管理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1.学校工作质量管理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学校工作质量的内涵；学校质量管理的意义；学校质量管理的特点。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lastRenderedPageBreak/>
        <w:t xml:space="preserve">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2.学校的全面质量管理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全面质量管理的指导思想；全面质量管理的主要特征；学校全面质量管理的基础工作。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3.学校工作的质量控制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对不同性质的质量原因采取不同对策</w:t>
      </w:r>
      <w:r w:rsidR="000250E1" w:rsidRPr="008C1C32">
        <w:rPr>
          <w:rFonts w:asciiTheme="minorEastAsia" w:hAnsiTheme="minorEastAsia" w:hint="eastAsia"/>
          <w:sz w:val="28"/>
          <w:szCs w:val="28"/>
        </w:rPr>
        <w:t>。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（十四）学校公共关系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1.学校公共关系及其管理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公共管理与学校公共管理的含义；学校公共关系的特点；学校公共关系管理。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2.学校公共关系管理过程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调查研究；目标制定；实施传播；结果评估。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3.学校公共关系管理的对象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学校内部公共关系管理；学校外部公共关系管理；学校公共关系专题管理；学校危机管理。</w:t>
      </w:r>
    </w:p>
    <w:p w:rsidR="00F97FDD" w:rsidRPr="008C1C32" w:rsidRDefault="00E36D76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</w:t>
      </w:r>
      <w:r w:rsidRPr="008C1C3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97FDD" w:rsidRPr="008C1C32">
        <w:rPr>
          <w:rFonts w:asciiTheme="minorEastAsia" w:hAnsiTheme="minorEastAsia" w:hint="eastAsia"/>
          <w:b/>
          <w:sz w:val="28"/>
          <w:szCs w:val="28"/>
        </w:rPr>
        <w:t>（十五）学校领导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</w:t>
      </w:r>
      <w:r w:rsidR="003D5FFB" w:rsidRPr="008C1C32">
        <w:rPr>
          <w:rFonts w:asciiTheme="minorEastAsia" w:hAnsiTheme="minorEastAsia" w:hint="eastAsia"/>
          <w:sz w:val="28"/>
          <w:szCs w:val="28"/>
        </w:rPr>
        <w:t xml:space="preserve"> </w:t>
      </w:r>
      <w:r w:rsidRPr="008C1C32">
        <w:rPr>
          <w:rFonts w:asciiTheme="minorEastAsia" w:hAnsiTheme="minorEastAsia" w:hint="eastAsia"/>
          <w:sz w:val="28"/>
          <w:szCs w:val="28"/>
        </w:rPr>
        <w:t xml:space="preserve"> </w:t>
      </w:r>
      <w:r w:rsidR="00F97FDD" w:rsidRPr="008C1C32">
        <w:rPr>
          <w:rFonts w:asciiTheme="minorEastAsia" w:hAnsiTheme="minorEastAsia" w:hint="eastAsia"/>
          <w:sz w:val="28"/>
          <w:szCs w:val="28"/>
        </w:rPr>
        <w:t>1.领导与学校的领导者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领导的概念；领导理论的发展；学校领导者的角色；学校领导的职责；领导者的影响力。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</w:t>
      </w:r>
      <w:r w:rsidR="00F97FDD" w:rsidRPr="008C1C32">
        <w:rPr>
          <w:rFonts w:asciiTheme="minorEastAsia" w:hAnsiTheme="minorEastAsia" w:hint="eastAsia"/>
          <w:sz w:val="28"/>
          <w:szCs w:val="28"/>
        </w:rPr>
        <w:t>2.领导方式与领导的有效性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影响领导方式的因素；领导方式的类型。</w:t>
      </w:r>
    </w:p>
    <w:p w:rsidR="00F97FDD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</w:t>
      </w:r>
      <w:r w:rsidR="00F97FDD" w:rsidRPr="008C1C32">
        <w:rPr>
          <w:rFonts w:asciiTheme="minorEastAsia" w:hAnsiTheme="minorEastAsia" w:hint="eastAsia"/>
          <w:sz w:val="28"/>
          <w:szCs w:val="28"/>
        </w:rPr>
        <w:t>3.学校领导班子的素质与结构</w:t>
      </w:r>
    </w:p>
    <w:p w:rsidR="00DC3B3E" w:rsidRPr="008C1C32" w:rsidRDefault="00BB0ECC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    </w:t>
      </w:r>
      <w:r w:rsidR="00F97FDD" w:rsidRPr="008C1C32">
        <w:rPr>
          <w:rFonts w:asciiTheme="minorEastAsia" w:hAnsiTheme="minorEastAsia" w:hint="eastAsia"/>
          <w:sz w:val="28"/>
          <w:szCs w:val="28"/>
        </w:rPr>
        <w:t>学校领导班子的基本素质；学校领导班子的结构。</w:t>
      </w:r>
    </w:p>
    <w:p w:rsidR="00F97FDD" w:rsidRPr="008C1C32" w:rsidRDefault="00F97FDD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</w:p>
    <w:p w:rsidR="00F97FDD" w:rsidRPr="008C1C32" w:rsidRDefault="00F97FDD" w:rsidP="008C1C32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8C1C32">
        <w:rPr>
          <w:rFonts w:asciiTheme="minorEastAsia" w:hAnsiTheme="minorEastAsia" w:hint="eastAsia"/>
          <w:b/>
          <w:sz w:val="28"/>
          <w:szCs w:val="28"/>
        </w:rPr>
        <w:t>四</w:t>
      </w:r>
      <w:r w:rsidR="00E36D76" w:rsidRPr="008C1C32">
        <w:rPr>
          <w:rFonts w:asciiTheme="minorEastAsia" w:hAnsiTheme="minorEastAsia" w:hint="eastAsia"/>
          <w:b/>
          <w:sz w:val="28"/>
          <w:szCs w:val="28"/>
        </w:rPr>
        <w:t>、</w:t>
      </w:r>
      <w:r w:rsidRPr="008C1C32">
        <w:rPr>
          <w:rFonts w:asciiTheme="minorEastAsia" w:hAnsiTheme="minorEastAsia" w:hint="eastAsia"/>
          <w:b/>
          <w:sz w:val="28"/>
          <w:szCs w:val="28"/>
        </w:rPr>
        <w:t xml:space="preserve">主要参考书目  </w:t>
      </w:r>
    </w:p>
    <w:p w:rsidR="00F97FDD" w:rsidRPr="008C1C32" w:rsidRDefault="00F97FDD" w:rsidP="008C1C32">
      <w:pPr>
        <w:adjustRightInd w:val="0"/>
        <w:snapToGrid w:val="0"/>
        <w:spacing w:line="5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>《教育管理学》（第3版），陈孝彬等主编，北京师范大学出版社,2008</w:t>
      </w:r>
    </w:p>
    <w:p w:rsidR="00F97FDD" w:rsidRPr="008C1C32" w:rsidRDefault="002A1CEA" w:rsidP="008C1C32">
      <w:pPr>
        <w:adjustRightInd w:val="0"/>
        <w:snapToGrid w:val="0"/>
        <w:spacing w:line="5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8C1C32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F97FDD" w:rsidRPr="008C1C32" w:rsidRDefault="00F97FDD" w:rsidP="008C1C32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F97FDD" w:rsidRPr="008C1C32" w:rsidSect="00F97FDD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3E" w:rsidRDefault="0045653E" w:rsidP="00F97FDD">
      <w:r>
        <w:separator/>
      </w:r>
    </w:p>
  </w:endnote>
  <w:endnote w:type="continuationSeparator" w:id="0">
    <w:p w:rsidR="0045653E" w:rsidRDefault="0045653E" w:rsidP="00F9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3E" w:rsidRDefault="0045653E" w:rsidP="00F97FDD">
      <w:r>
        <w:separator/>
      </w:r>
    </w:p>
  </w:footnote>
  <w:footnote w:type="continuationSeparator" w:id="0">
    <w:p w:rsidR="0045653E" w:rsidRDefault="0045653E" w:rsidP="00F9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FDD"/>
    <w:rsid w:val="000250E1"/>
    <w:rsid w:val="000810AD"/>
    <w:rsid w:val="000E54A5"/>
    <w:rsid w:val="001071E3"/>
    <w:rsid w:val="001E35A8"/>
    <w:rsid w:val="001F4E61"/>
    <w:rsid w:val="0028633A"/>
    <w:rsid w:val="002A1CEA"/>
    <w:rsid w:val="003104A6"/>
    <w:rsid w:val="0031532E"/>
    <w:rsid w:val="00395B8D"/>
    <w:rsid w:val="00397745"/>
    <w:rsid w:val="003D5FFB"/>
    <w:rsid w:val="003E5E5E"/>
    <w:rsid w:val="00422E21"/>
    <w:rsid w:val="0042680E"/>
    <w:rsid w:val="00447608"/>
    <w:rsid w:val="0045653E"/>
    <w:rsid w:val="00534F6B"/>
    <w:rsid w:val="00551897"/>
    <w:rsid w:val="006051A9"/>
    <w:rsid w:val="006A4E3D"/>
    <w:rsid w:val="007B1621"/>
    <w:rsid w:val="00897985"/>
    <w:rsid w:val="008C1C32"/>
    <w:rsid w:val="00910C9B"/>
    <w:rsid w:val="00967353"/>
    <w:rsid w:val="009C4F83"/>
    <w:rsid w:val="00A22754"/>
    <w:rsid w:val="00A600B5"/>
    <w:rsid w:val="00BB0ECC"/>
    <w:rsid w:val="00C70A18"/>
    <w:rsid w:val="00D05804"/>
    <w:rsid w:val="00DC3B3E"/>
    <w:rsid w:val="00E15C9E"/>
    <w:rsid w:val="00E36D76"/>
    <w:rsid w:val="00F9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BF737"/>
  <w15:docId w15:val="{88056EA9-AEE1-4784-BEF3-FB819472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97FD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97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97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01A2-95B4-4398-84FB-DED2093D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xue wen</cp:lastModifiedBy>
  <cp:revision>20</cp:revision>
  <dcterms:created xsi:type="dcterms:W3CDTF">2022-05-16T01:13:00Z</dcterms:created>
  <dcterms:modified xsi:type="dcterms:W3CDTF">2022-05-16T03:31:00Z</dcterms:modified>
</cp:coreProperties>
</file>