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DF" w:rsidRDefault="0091763B">
      <w:bookmarkStart w:id="0" w:name="OLE_LINK2"/>
      <w:r>
        <w:rPr>
          <w:rFonts w:ascii="黑体" w:eastAsia="黑体" w:hAnsi="宋体" w:hint="eastAsia"/>
          <w:b/>
          <w:bCs/>
          <w:color w:val="000000"/>
          <w:kern w:val="0"/>
          <w:sz w:val="36"/>
          <w:szCs w:val="36"/>
        </w:rPr>
        <w:t>0552</w:t>
      </w:r>
      <w:r w:rsidR="005062D3">
        <w:rPr>
          <w:rFonts w:ascii="黑体" w:eastAsia="黑体" w:hAnsi="宋体" w:hint="eastAsia"/>
          <w:b/>
          <w:bCs/>
          <w:color w:val="000000"/>
          <w:kern w:val="0"/>
          <w:sz w:val="36"/>
          <w:szCs w:val="36"/>
        </w:rPr>
        <w:t>00</w:t>
      </w:r>
      <w:r>
        <w:rPr>
          <w:rFonts w:ascii="黑体" w:eastAsia="黑体" w:hAnsi="宋体" w:hint="eastAsia"/>
          <w:b/>
          <w:bCs/>
          <w:color w:val="000000"/>
          <w:kern w:val="0"/>
          <w:sz w:val="36"/>
          <w:szCs w:val="36"/>
        </w:rPr>
        <w:t>新闻与传播复试</w:t>
      </w:r>
      <w:bookmarkStart w:id="1" w:name="_GoBack"/>
      <w:bookmarkEnd w:id="1"/>
      <w:r>
        <w:rPr>
          <w:rFonts w:ascii="黑体" w:eastAsia="黑体" w:hAnsi="宋体" w:hint="eastAsia"/>
          <w:b/>
          <w:bCs/>
          <w:color w:val="000000"/>
          <w:kern w:val="0"/>
          <w:sz w:val="36"/>
          <w:szCs w:val="36"/>
        </w:rPr>
        <w:t>课程及参考书</w:t>
      </w:r>
    </w:p>
    <w:bookmarkEnd w:id="0"/>
    <w:p w:rsidR="007B75DF" w:rsidRPr="005062D3" w:rsidRDefault="007B75DF" w:rsidP="00DA174E">
      <w:pPr>
        <w:spacing w:beforeLines="50" w:before="156" w:afterLines="50" w:after="156" w:line="46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</w:p>
    <w:p w:rsidR="007B75DF" w:rsidRDefault="0091763B" w:rsidP="00DA174E">
      <w:pPr>
        <w:spacing w:beforeLines="50" w:before="156" w:afterLines="50" w:after="156" w:line="46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>1、复试课程</w:t>
      </w:r>
    </w:p>
    <w:p w:rsidR="007B75DF" w:rsidRDefault="0091763B" w:rsidP="00DA174E">
      <w:pPr>
        <w:spacing w:beforeLines="50" w:before="156" w:afterLines="50" w:after="156" w:line="460" w:lineRule="exac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 xml:space="preserve">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《数据传播基础》</w:t>
      </w:r>
    </w:p>
    <w:p w:rsidR="007B75DF" w:rsidRDefault="0091763B" w:rsidP="00DA174E">
      <w:pPr>
        <w:spacing w:beforeLines="50" w:before="156" w:afterLines="50" w:after="156" w:line="46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/>
          <w:sz w:val="28"/>
          <w:szCs w:val="28"/>
        </w:rPr>
        <w:t xml:space="preserve">   2、复试参考书目</w:t>
      </w:r>
    </w:p>
    <w:p w:rsidR="007B75DF" w:rsidRDefault="0091763B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（1）西蒙·罗杰斯 著, </w:t>
      </w:r>
      <w:proofErr w:type="gramStart"/>
      <w:r>
        <w:rPr>
          <w:rFonts w:ascii="仿宋" w:eastAsia="仿宋" w:hAnsi="仿宋" w:hint="eastAsia"/>
          <w:color w:val="000000"/>
          <w:sz w:val="28"/>
          <w:szCs w:val="28"/>
        </w:rPr>
        <w:t>岳跃</w:t>
      </w:r>
      <w:proofErr w:type="gramEnd"/>
      <w:r>
        <w:rPr>
          <w:rFonts w:ascii="仿宋" w:eastAsia="仿宋" w:hAnsi="仿宋" w:hint="eastAsia"/>
          <w:color w:val="000000"/>
          <w:sz w:val="28"/>
          <w:szCs w:val="28"/>
        </w:rPr>
        <w:t xml:space="preserve"> 译，《数据新闻大趋势》，北京：中国人民大学出版社，2015年版</w:t>
      </w:r>
    </w:p>
    <w:p w:rsidR="007B75DF" w:rsidRDefault="0091763B">
      <w:pPr>
        <w:spacing w:line="46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（2）菲利普·科特勒，凯文·莱恩·凯勒 著，何佳讯等译，《营销管理》（第15版），上海：格致出版社，2016年版</w:t>
      </w:r>
    </w:p>
    <w:p w:rsidR="007B75DF" w:rsidRDefault="007B75DF"/>
    <w:sectPr w:rsidR="007B75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30" w:rsidRDefault="00FA4E30" w:rsidP="00DA174E">
      <w:r>
        <w:separator/>
      </w:r>
    </w:p>
  </w:endnote>
  <w:endnote w:type="continuationSeparator" w:id="0">
    <w:p w:rsidR="00FA4E30" w:rsidRDefault="00FA4E30" w:rsidP="00DA1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30" w:rsidRDefault="00FA4E30" w:rsidP="00DA174E">
      <w:r>
        <w:separator/>
      </w:r>
    </w:p>
  </w:footnote>
  <w:footnote w:type="continuationSeparator" w:id="0">
    <w:p w:rsidR="00FA4E30" w:rsidRDefault="00FA4E30" w:rsidP="00DA1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3198"/>
    <w:rsid w:val="000654D3"/>
    <w:rsid w:val="000A6CB8"/>
    <w:rsid w:val="001B73D4"/>
    <w:rsid w:val="0022088C"/>
    <w:rsid w:val="0028448E"/>
    <w:rsid w:val="002E647F"/>
    <w:rsid w:val="004B7428"/>
    <w:rsid w:val="005062D3"/>
    <w:rsid w:val="005606AD"/>
    <w:rsid w:val="00574074"/>
    <w:rsid w:val="005A05EE"/>
    <w:rsid w:val="005C27E9"/>
    <w:rsid w:val="005D0A4B"/>
    <w:rsid w:val="00680C91"/>
    <w:rsid w:val="007B74F2"/>
    <w:rsid w:val="007B75DF"/>
    <w:rsid w:val="00833198"/>
    <w:rsid w:val="00866757"/>
    <w:rsid w:val="0091763B"/>
    <w:rsid w:val="00917ED2"/>
    <w:rsid w:val="00AF37F8"/>
    <w:rsid w:val="00BA6199"/>
    <w:rsid w:val="00C21E91"/>
    <w:rsid w:val="00DA174E"/>
    <w:rsid w:val="00DB5F3E"/>
    <w:rsid w:val="00F25BF7"/>
    <w:rsid w:val="00FA4E30"/>
    <w:rsid w:val="4DCE780A"/>
    <w:rsid w:val="5557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1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174E"/>
    <w:rPr>
      <w:rFonts w:ascii="Calibri" w:eastAsia="宋体" w:hAnsi="Calibri" w:cs="宋体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1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174E"/>
    <w:rPr>
      <w:rFonts w:ascii="Calibri" w:eastAsia="宋体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>China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3</cp:revision>
  <dcterms:created xsi:type="dcterms:W3CDTF">2018-05-21T01:53:00Z</dcterms:created>
  <dcterms:modified xsi:type="dcterms:W3CDTF">2018-06-14T02:09:00Z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